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9E" w:rsidRPr="0030269E" w:rsidRDefault="0030269E" w:rsidP="0030269E">
      <w:pPr>
        <w:spacing w:after="0" w:line="240" w:lineRule="auto"/>
        <w:ind w:left="2124" w:firstLine="708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Адаптация детей в коллективе</w:t>
      </w:r>
      <w:bookmarkStart w:id="0" w:name="_GoBack"/>
      <w:bookmarkEnd w:id="0"/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Адаптация - приспособление (физиологическое, психологическое, </w:t>
      </w:r>
      <w:proofErr w:type="spell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деятельностное</w:t>
      </w:r>
      <w:proofErr w:type="spell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, социально-поведенческое) к изменённым внешним условиям, то есть адаптация проявляется на психологическом (чувство комфорта/дискомфорта), физиологическом (благоприятное самочувствие/ соматическая </w:t>
      </w:r>
      <w:proofErr w:type="spell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ослабленность</w:t>
      </w:r>
      <w:proofErr w:type="spell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) и поведенческом (адекватное/неадекватное поведение) уровнях.</w:t>
      </w:r>
      <w:proofErr w:type="gramEnd"/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Одной из причин того, что ребенок через месяц-другой уходит из учреждения образования, может быть именно проблема адаптации, преодолеть которую могут не все дети.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Приход ребенка в образовательное учреждение (в том числе и дополнительного образования) почти всегда сопровождается психологическими трудностями для него, поскольку ребенок попадает из знакомой обстановки в новую среду, в новый коллектив. Новые для человека социальные условия требуют приспособления к ним, адаптации.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Как происходит адаптация ребенка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Адаптация ребенка к новой ситуации, к новому месту и незнакомым людям происходит всегда. Но может протекать по-разному.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Изменение образа жизни в первую очередь нарушает эмоциональное состояние ребенка. В адаптационный период детей отличает беспокойство или заторможенность: малыш много плачет, стремится к физическому контакту с взрослыми или, наоборот, раздраженно отказывается от них, сторонится сверстников. Особенности поведения детей во многом связаны с особенностями их темперамента. </w:t>
      </w: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Дети с флегматическим темпераментом становятся заторможенными, а дети с холерическим - наоборот, излишне возбужденными.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Эмоциональное неблагополучие может сказаться на сне, аппетите малыша.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Меняется и активность ребёнка по отношению к предметному миру: интерес к окружающему снижается, падает уровень речевой активности. Ребенок становится подавленным, раздражительным. Кроме того, ребёнок попадает в окружение сверстников и подвергается риску инфицирования чужой вирусной флорой, что приводит к частым болезням.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По наблюдениям педагогов-психологов средний срок адаптации детей дошкольного и младшего школьного возраста в образовательном учреждении в норме составляет примерно один месяц. По мере взросления детей адаптационный период постепенно удлиняется, отражая этим возрастающий уровень самосознания и критичности.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Врачи и психологи различают четыре степени адаптации: легкую, среднюю, тяжелую и крайне тяжелую. Основными показателями степени тяжести являются сроки нормализации эмоционального самоощущения ребенка, его отношения к взрослым и сверстникам, предметному миру, частота и длительность острых заболеваний.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1. Период лёгкой адаптации. Длится 1-2 недели.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Отношения с близкими людьми не нарушаются, ребёнок достаточно активен, но не возбуждён. Снижение защитных сил организма выражено незначительно и к концу 2-3-й недели они восстанавливаются. Острых заболеваний не возникает. У ребёнка постепенно нормализуются сон и аппетит, восстанавливаются эмоциональное </w:t>
      </w: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lastRenderedPageBreak/>
        <w:t xml:space="preserve">состояние и интерес к окружающему миру, налаживаются взаимоотношения </w:t>
      </w: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со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взрослыми и сверстниками.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2. Период адаптации средней тяжести. Длится 3-6 недель.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Настроение ребенка неустойчиво в течение месяца, значительно снижается активность малыша: он часто плачет, малоподвижен, не проявляет интереса к игрушкам, отказывается от занятий, молчалив. Это продолжается до полутора месяцев. Отчётливо выражены изменения в деятельности вегетативной нервной системы: могут возникнуть функциональные нарушения стула, бледность, потливость, появятся тени под глазами, усилятся проявления экссудативного диатеза. Сон и аппетит восстанавливаются только через 15-40 дней.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3. Период тяжелой адаптации. Длится несколько месяцев.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Ребёнок может длительно и тяжело болеть: одно заболевание почти без перерыва сменяет другое, защитные силы организма подрываются и уже не выполняют свою роль - не предохраняют малыша от инфекций. Частые болезни сочетаются с неадекватным поведением ребёнка. Аппетит снижается сильно и надолго, может возникнуть стойкий отказ от еды или невротическая рвота при попытке накормить ребёнка. Он плохо засыпает, вскрикивает и плачет во сне, просыпается со слезами; его сон чуткий и короткий. Во время бодрствования малыш подавлен, не интересуется окружающим, избегает других детей или ведет себя агрессивно. Улучшение его состояния происходит очень медленно, в течение нескольких месяцев. Темпы развития ребёнка в этот период замедляются по всем направлениям.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4. Период крайне тяжелой адаптации. Длится от нескольких месяцев до года и более.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Крайне тяжелая адаптация чаще всего наблюдается у детей, имеющих выраженные проблемы со здоровьем (дефекты внешности, хронические соматические заболевания) или у детей с неврологической и психической патологией. Такой ребенок в период адаптации может полностью отказаться от пищи, общения. Также возможен и полный отказ от речи (</w:t>
      </w:r>
      <w:proofErr w:type="spell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мутизм</w:t>
      </w:r>
      <w:proofErr w:type="spell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). Нормализация состояния ребенка в этом случае сильно затруднена и требует активного вмешательства психолога и врача.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От чего зависит привыкание ребенка к детскому учреждению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1.      От физического состояния ребёнка. Здоровый, физически развитый малыш обладает лучшими возможностями адаптации.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2.      От возраста. Чем младше ребенок, тем тяжелее в самом начале будет проходить адаптация к учреждению, однако при этом адаптация, как правило, короче. По мере взросления детей адаптационный период постепенно удлиняется, отражая этим возрастающий уровень самосознания и критичности.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3.      От привязанности ребенка к </w:t>
      </w: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близким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(и особенно к матери). Дети, которые испытывают трудности в привыкании к детскому учреждению, имеют в семье эмоциональные контакты преимущественно </w:t>
      </w: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со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взрослыми. Дома с ними мало играют, а если и играют, то не слишком поощряют инициативу, самостоятельность малышей. У таких детей чрезмерно развита потребность во внимании, ласке, физических контактах. Удовлетворить эту потребность в общении с посторонними людьми трудно.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4.      От развития предметной деятельности ребёнка. Легче всего адаптация протекает у детей, которые умеют длительно, разнообразно и сосредоточенно играть с </w:t>
      </w: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lastRenderedPageBreak/>
        <w:t xml:space="preserve">игрушками (для дошкольников) или прекрасно умеют обращаться с аппаратурой. В случае затруднения такие дети упорно ищут выход из ситуации, не стесняясь, обращаются за помощью. А характерной особенностью детей, которые с большим трудом </w:t>
      </w: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привыкают к образовательным учреждениям является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низкий уровень предметной и игровой деятельности.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5.      От развития мотивационной деятельности ребенка. Адаптация легче всего происходит у детей, которые имеют устойчивые интересы, увлечены каким-то занятием. Такие дети с удовольствием ходят на занятие, увлечены самим процессом, и поэтому быстро находят общий язык с другими детьми и педагогом. При этом дети с неразвитой мотивационной сферой быстро пресыщаются игрой или занятием, не могут сами найти, чем заняться, постоянно требуют внимания взрослого, капризничают, если у них что-то не получается.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6.      От отношения ребёнка к ровесникам. Дети, с трудом привыкающие к яслям и садику, часто сторонятся сверстников, плачут при их приближении, иногда ведут себя агрессивно по отношению к ним. Неумение общаться с другими детьми в сочетании с трудностями в установлении контактов с взрослыми ещё больше отягощает сложность адаптационного периода.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Таким образом, состояние здоровья, умение общаться с взрослыми и сверстниками, </w:t>
      </w:r>
      <w:proofErr w:type="spell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сформированность</w:t>
      </w:r>
      <w:proofErr w:type="spell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предметной и игровой деятельности ребёнка - вот основные критерии, по которым можно судить о степени его готовности к поступлению в детское учреждение и благополучного привыкания к ним.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Как выявить возможные трудности адаптационного периода. Параметры оценки адаптации детей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Работая с конкретным ребенком педагогу следует обратить внимание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на параметры состояния ребенка, которые могут свидетельствовать об успешности или отягощенности в прохождении им фазы адаптации.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Характер адаптации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Настроение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Поведение на занятии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Признаки утомления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Предел </w:t>
      </w:r>
      <w:proofErr w:type="spellStart"/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работоспо-собности</w:t>
      </w:r>
      <w:proofErr w:type="spellEnd"/>
      <w:proofErr w:type="gramEnd"/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I группа - легкая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Бодрое, контактное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Сосредоточен, инициативен, быстро отвечает, уравновешен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Небольшая возбудимость нервной системы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Соответствует норме и возрасту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II группа - средней тяжести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Бодрое, </w:t>
      </w:r>
      <w:proofErr w:type="spell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неуровнавешенное</w:t>
      </w:r>
      <w:proofErr w:type="spell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, очень эмоциональное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Не сосредоточен, не активен, возбудим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Возбудимость нервной системы, нарушение координации движений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Быстро наступает утомление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III группа - тяжелая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Спокойное, уравновешенное, неконтактное, неэмоциональное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Малоактивен</w:t>
      </w:r>
      <w:proofErr w:type="gramEnd"/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, заторможен, замедлен в реакциях, инертен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Замедленная ответная реакция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Соответствует возрастной норме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IV группа - крайне тяжелая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Вялое, неконтактное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Не сосредоточен, пассивен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Явно выраженные признаки утомления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Низкий</w:t>
      </w:r>
    </w:p>
    <w:p w:rsidR="0030269E" w:rsidRPr="0030269E" w:rsidRDefault="0030269E" w:rsidP="0030269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7075B7" w:rsidRPr="0030269E" w:rsidRDefault="0030269E" w:rsidP="0030269E">
      <w:pPr>
        <w:spacing w:after="0" w:line="240" w:lineRule="auto"/>
        <w:rPr>
          <w:color w:val="000000" w:themeColor="text1"/>
          <w:sz w:val="24"/>
          <w:szCs w:val="24"/>
        </w:rPr>
      </w:pP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 xml:space="preserve">Используя </w:t>
      </w: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эти данные</w:t>
      </w:r>
      <w:r w:rsidRPr="0030269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, можно выявить детей, наиболее уязвимых в плане социальной адаптации, требующих постоянного внимания, помощи и поддержки. Особенно это важно в первые месяцы посещения ребенком образовательного учреждения.</w:t>
      </w:r>
    </w:p>
    <w:sectPr w:rsidR="007075B7" w:rsidRPr="0030269E" w:rsidSect="00302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9E"/>
    <w:rsid w:val="0030269E"/>
    <w:rsid w:val="0070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2016-03-25T08:08:00Z</dcterms:created>
  <dcterms:modified xsi:type="dcterms:W3CDTF">2016-03-25T08:13:00Z</dcterms:modified>
</cp:coreProperties>
</file>